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ED" w:rsidRDefault="00AA76ED" w:rsidP="009B79DD">
      <w:pPr>
        <w:widowControl/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p w:rsidR="00AA76ED" w:rsidRDefault="00AA76ED" w:rsidP="009B79D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6ED" w:rsidRPr="002E5F84" w:rsidRDefault="00AA76ED" w:rsidP="00DD516E">
      <w:pPr>
        <w:jc w:val="center"/>
        <w:rPr>
          <w:rFonts w:cs="Times New Roman"/>
          <w:b/>
          <w:bCs/>
          <w:sz w:val="28"/>
          <w:szCs w:val="28"/>
        </w:rPr>
      </w:pPr>
      <w:r w:rsidRPr="002E5F84">
        <w:rPr>
          <w:rFonts w:cs="宋体" w:hint="eastAsia"/>
          <w:b/>
          <w:bCs/>
          <w:sz w:val="28"/>
          <w:szCs w:val="28"/>
        </w:rPr>
        <w:t>“仪器设备维修管理系统”操作流程图</w:t>
      </w:r>
    </w:p>
    <w:p w:rsidR="00AA76ED" w:rsidRPr="00CE0D59" w:rsidRDefault="00AA76ED" w:rsidP="00CE0D59">
      <w:pPr>
        <w:pStyle w:val="a6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E0D59">
        <w:rPr>
          <w:rFonts w:cs="宋体" w:hint="eastAsia"/>
          <w:sz w:val="28"/>
          <w:szCs w:val="28"/>
        </w:rPr>
        <w:t>维修申请表</w:t>
      </w:r>
      <w:r>
        <w:rPr>
          <w:rFonts w:cs="宋体" w:hint="eastAsia"/>
          <w:sz w:val="28"/>
          <w:szCs w:val="28"/>
        </w:rPr>
        <w:t>操作</w:t>
      </w:r>
      <w:r w:rsidRPr="00CE0D59">
        <w:rPr>
          <w:rFonts w:cs="宋体" w:hint="eastAsia"/>
          <w:sz w:val="28"/>
          <w:szCs w:val="28"/>
        </w:rPr>
        <w:t>流程图：</w:t>
      </w:r>
    </w:p>
    <w:p w:rsidR="00AA76ED" w:rsidRPr="00CE0D59" w:rsidRDefault="000810AA" w:rsidP="00CE0D59">
      <w:pPr>
        <w:pStyle w:val="a6"/>
        <w:ind w:left="1140" w:firstLineChars="0" w:firstLine="0"/>
        <w:jc w:val="left"/>
        <w:rPr>
          <w:rFonts w:cs="Times New Roman"/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189.85pt;margin-top:4.65pt;width:78.75pt;height:21.75pt;z-index:1" arcsize="10923f">
            <v:textbox style="mso-next-textbox:#_x0000_s1026">
              <w:txbxContent>
                <w:p w:rsidR="00AA76ED" w:rsidRPr="00CE0D59" w:rsidRDefault="00AA76ED" w:rsidP="00CE0D59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进入“</w:t>
                  </w:r>
                  <w:r>
                    <w:t>OA</w:t>
                  </w:r>
                  <w:r>
                    <w:rPr>
                      <w:rFonts w:cs="宋体" w:hint="eastAsia"/>
                    </w:rPr>
                    <w:t>”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8.85pt;margin-top:26.4pt;width:0;height:14.7pt;z-index:26" o:connectortype="straight">
            <v:stroke endarrow="block"/>
          </v:shape>
        </w:pict>
      </w:r>
    </w:p>
    <w:p w:rsidR="00AA76ED" w:rsidRDefault="000810AA" w:rsidP="003A1525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rect id="_x0000_s1028" style="position:absolute;left:0;text-align:left;margin-left:186.1pt;margin-top:9.9pt;width:82.5pt;height:24.45pt;z-index:27">
            <v:textbox style="mso-next-textbox:#_x0000_s1028">
              <w:txbxContent>
                <w:p w:rsidR="00AA76ED" w:rsidRDefault="00AA76ED" w:rsidP="00CE0D59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资产管理</w:t>
                  </w:r>
                </w:p>
                <w:p w:rsidR="00AA76ED" w:rsidRDefault="00AA76ED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AA76ED" w:rsidRDefault="000810AA" w:rsidP="00DD516E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228.85pt;margin-top:3.15pt;width:0;height:19.5pt;z-index:2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181.6pt;margin-top:22.65pt;width:96pt;height:24.75pt;z-index:3">
            <v:textbox style="mso-next-textbox:#_x0000_s1030">
              <w:txbxContent>
                <w:p w:rsidR="00AA76ED" w:rsidRDefault="00AA76ED" w:rsidP="0008076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资产管理子系统</w:t>
                  </w:r>
                </w:p>
              </w:txbxContent>
            </v:textbox>
          </v:rect>
        </w:pict>
      </w:r>
    </w:p>
    <w:p w:rsidR="00AA76ED" w:rsidRDefault="000810AA" w:rsidP="00DD516E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1" type="#_x0000_t32" style="position:absolute;left:0;text-align:left;margin-left:228.85pt;margin-top:16.2pt;width:0;height:18pt;z-index:4" o:connectortype="straight">
            <v:stroke endarrow="block"/>
          </v:shape>
        </w:pict>
      </w:r>
    </w:p>
    <w:p w:rsidR="00AA76ED" w:rsidRDefault="000810AA" w:rsidP="00DD516E">
      <w:pPr>
        <w:rPr>
          <w:rFonts w:cs="Times New Roman"/>
          <w:sz w:val="28"/>
          <w:szCs w:val="28"/>
        </w:rPr>
      </w:pPr>
      <w:r>
        <w:rPr>
          <w:noProof/>
        </w:rPr>
        <w:pict>
          <v:rect id="_x0000_s1032" style="position:absolute;left:0;text-align:left;margin-left:205.6pt;margin-top:77.25pt;width:52.5pt;height:23.55pt;z-index:9">
            <v:textbox style="mso-next-textbox:#_x0000_s1032">
              <w:txbxContent>
                <w:p w:rsidR="00AA76ED" w:rsidRDefault="00AA76ED" w:rsidP="0008076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新增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left:0;text-align:left;margin-left:228.85pt;margin-top:63pt;width:0;height:14.25pt;z-index:8" o:connectortype="straight">
            <v:stroke endarrow="block"/>
          </v:shape>
        </w:pict>
      </w:r>
      <w:r>
        <w:rPr>
          <w:noProof/>
        </w:rPr>
        <w:pict>
          <v:rect id="_x0000_s1034" style="position:absolute;left:0;text-align:left;margin-left:200.35pt;margin-top:42pt;width:57.75pt;height:21pt;z-index:7">
            <v:textbox style="mso-next-textbox:#_x0000_s1034">
              <w:txbxContent>
                <w:p w:rsidR="00AA76ED" w:rsidRDefault="00AA76ED" w:rsidP="0008076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维修申请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left:0;text-align:left;margin-left:228.85pt;margin-top:26.25pt;width:0;height:15.75pt;z-index:6" o:connectortype="straight">
            <v:stroke endarrow="block"/>
          </v:shape>
        </w:pict>
      </w:r>
      <w:r>
        <w:rPr>
          <w:noProof/>
        </w:rPr>
        <w:pict>
          <v:rect id="_x0000_s1036" style="position:absolute;left:0;text-align:left;margin-left:186.1pt;margin-top:3pt;width:87pt;height:23.25pt;z-index:5">
            <v:textbox style="mso-next-textbox:#_x0000_s1036">
              <w:txbxContent>
                <w:p w:rsidR="00AA76ED" w:rsidRDefault="00AA76ED" w:rsidP="0008076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设备维修管理</w:t>
                  </w:r>
                </w:p>
              </w:txbxContent>
            </v:textbox>
          </v:rect>
        </w:pict>
      </w:r>
    </w:p>
    <w:p w:rsidR="00AA76ED" w:rsidRPr="00CE0D59" w:rsidRDefault="00AA76ED" w:rsidP="00CE0D59">
      <w:pPr>
        <w:rPr>
          <w:rFonts w:cs="Times New Roman"/>
          <w:sz w:val="28"/>
          <w:szCs w:val="28"/>
        </w:rPr>
      </w:pPr>
    </w:p>
    <w:p w:rsidR="00AA76ED" w:rsidRPr="00CE0D59" w:rsidRDefault="00AA76ED" w:rsidP="00CE0D59">
      <w:pPr>
        <w:rPr>
          <w:rFonts w:cs="Times New Roman"/>
          <w:sz w:val="28"/>
          <w:szCs w:val="28"/>
        </w:rPr>
      </w:pPr>
    </w:p>
    <w:p w:rsidR="00AA76ED" w:rsidRPr="00CE0D59" w:rsidRDefault="000810AA" w:rsidP="00CE0D59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7" type="#_x0000_t32" style="position:absolute;left:0;text-align:left;margin-left:228.85pt;margin-top:7.8pt;width:0;height:16.5pt;z-index:10" o:connectortype="straight">
            <v:stroke endarrow="block"/>
          </v:shape>
        </w:pict>
      </w:r>
      <w:r>
        <w:rPr>
          <w:noProof/>
        </w:rPr>
        <w:pict>
          <v:rect id="_x0000_s1038" style="position:absolute;left:0;text-align:left;margin-left:111.1pt;margin-top:28.5pt;width:232.5pt;height:56.1pt;z-index:11">
            <v:textbox style="mso-next-textbox:#_x0000_s1038">
              <w:txbxContent>
                <w:p w:rsidR="00AA76ED" w:rsidRDefault="00AA76ED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填写“新增维修申请表”，并“选择卡片”后确认，点击“保存”，“上传文件”（询价单），“保存并提交审批”</w:t>
                  </w:r>
                </w:p>
              </w:txbxContent>
            </v:textbox>
          </v:rect>
        </w:pict>
      </w:r>
    </w:p>
    <w:p w:rsidR="00AA76ED" w:rsidRPr="00CE0D59" w:rsidRDefault="00AA76ED" w:rsidP="00CE0D59">
      <w:pPr>
        <w:rPr>
          <w:rFonts w:cs="Times New Roman"/>
          <w:sz w:val="28"/>
          <w:szCs w:val="28"/>
        </w:rPr>
      </w:pPr>
    </w:p>
    <w:p w:rsidR="00AA76ED" w:rsidRPr="00CE0D59" w:rsidRDefault="000810AA" w:rsidP="00CE0D59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9" type="#_x0000_t32" style="position:absolute;left:0;text-align:left;margin-left:228.85pt;margin-top:22.2pt;width:0;height:18pt;z-index:12" o:connectortype="straight">
            <v:stroke endarrow="block"/>
          </v:shape>
        </w:pict>
      </w:r>
    </w:p>
    <w:p w:rsidR="00AA76ED" w:rsidRPr="00CE0D59" w:rsidRDefault="000810AA" w:rsidP="00CE0D59">
      <w:pPr>
        <w:rPr>
          <w:rFonts w:cs="Times New Roman"/>
          <w:sz w:val="28"/>
          <w:szCs w:val="28"/>
        </w:rPr>
      </w:pPr>
      <w:r>
        <w:rPr>
          <w:noProof/>
        </w:rPr>
        <w:pict>
          <v:rect id="_x0000_s1040" style="position:absolute;left:0;text-align:left;margin-left:181.6pt;margin-top:12.9pt;width:102pt;height:24.75pt;z-index:13">
            <v:textbox style="mso-next-textbox:#_x0000_s1040">
              <w:txbxContent>
                <w:p w:rsidR="00AA76ED" w:rsidRDefault="00AA76ED" w:rsidP="0008076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实验中心主任审核</w:t>
                  </w:r>
                </w:p>
              </w:txbxContent>
            </v:textbox>
          </v:rect>
        </w:pict>
      </w:r>
    </w:p>
    <w:p w:rsidR="00AA76ED" w:rsidRPr="00CE0D59" w:rsidRDefault="000810AA" w:rsidP="00CE0D59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1" type="#_x0000_t32" style="position:absolute;left:0;text-align:left;margin-left:228.85pt;margin-top:6.45pt;width:0;height:18pt;z-index:14" o:connectortype="straight">
            <v:stroke endarrow="block"/>
          </v:shape>
        </w:pict>
      </w:r>
      <w:r>
        <w:rPr>
          <w:noProof/>
        </w:rPr>
        <w:pict>
          <v:rect id="_x0000_s1042" style="position:absolute;left:0;text-align:left;margin-left:169.6pt;margin-top:28.2pt;width:108pt;height:24.75pt;z-index:15">
            <v:textbox style="mso-next-textbox:#_x0000_s1042">
              <w:txbxContent>
                <w:p w:rsidR="00AA76ED" w:rsidRDefault="00AA76ED" w:rsidP="0008076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部门主管院长审批</w:t>
                  </w:r>
                </w:p>
              </w:txbxContent>
            </v:textbox>
          </v:rect>
        </w:pict>
      </w:r>
    </w:p>
    <w:p w:rsidR="00AA76ED" w:rsidRPr="00CE0D59" w:rsidRDefault="000810AA" w:rsidP="00CE0D59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3" type="#_x0000_t32" style="position:absolute;left:0;text-align:left;margin-left:228.85pt;margin-top:21.75pt;width:0;height:16.5pt;z-index:16" o:connectortype="straight">
            <v:stroke endarrow="block"/>
          </v:shape>
        </w:pict>
      </w:r>
    </w:p>
    <w:p w:rsidR="00AA76ED" w:rsidRPr="00CE0D59" w:rsidRDefault="000810AA" w:rsidP="00CE0D59">
      <w:pPr>
        <w:rPr>
          <w:rFonts w:cs="Times New Roman"/>
          <w:sz w:val="28"/>
          <w:szCs w:val="28"/>
        </w:rPr>
      </w:pPr>
      <w:r>
        <w:rPr>
          <w:noProof/>
        </w:rPr>
        <w:pict>
          <v:rect id="_x0000_s1044" style="position:absolute;left:0;text-align:left;margin-left:162.1pt;margin-top:7.05pt;width:135.75pt;height:21.75pt;z-index:17">
            <v:textbox style="mso-next-textbox:#_x0000_s1044">
              <w:txbxContent>
                <w:p w:rsidR="00AA76ED" w:rsidRDefault="00AA76ED" w:rsidP="0008076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资产与实验室管理处审批</w:t>
                  </w:r>
                </w:p>
              </w:txbxContent>
            </v:textbox>
          </v:rect>
        </w:pict>
      </w:r>
    </w:p>
    <w:p w:rsidR="00AA76ED" w:rsidRDefault="000810AA">
      <w:pPr>
        <w:widowControl/>
        <w:jc w:val="left"/>
        <w:rPr>
          <w:rFonts w:cs="Times New Roman"/>
          <w:sz w:val="28"/>
          <w:szCs w:val="28"/>
        </w:rPr>
      </w:pPr>
      <w:r>
        <w:rPr>
          <w:noProof/>
        </w:rPr>
        <w:pict>
          <v:rect id="_x0000_s1045" style="position:absolute;margin-left:130.6pt;margin-top:21.6pt;width:190.5pt;height:40.5pt;z-index:19">
            <v:textbox style="mso-next-textbox:#_x0000_s1045">
              <w:txbxContent>
                <w:p w:rsidR="00AA76ED" w:rsidRPr="001E3961" w:rsidRDefault="00AA76ED" w:rsidP="002B75A4">
                  <w:pPr>
                    <w:ind w:left="1470" w:hangingChars="700" w:hanging="1470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点击“维修申请”、“选择、申请单号”、“打印”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margin-left:228.85pt;margin-top:.6pt;width:0;height:16.5pt;z-index:18" o:connectortype="straight">
            <v:stroke endarrow="block"/>
          </v:shape>
        </w:pict>
      </w:r>
      <w:r w:rsidR="00AA76ED">
        <w:rPr>
          <w:rFonts w:cs="Times New Roman"/>
          <w:sz w:val="28"/>
          <w:szCs w:val="28"/>
        </w:rPr>
        <w:br w:type="page"/>
      </w:r>
    </w:p>
    <w:p w:rsidR="00AA76ED" w:rsidRPr="00BF69E4" w:rsidRDefault="00AA76ED" w:rsidP="00BF69E4">
      <w:pPr>
        <w:pStyle w:val="a6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维修验收单操作流程图：</w:t>
      </w:r>
    </w:p>
    <w:p w:rsidR="00AA76ED" w:rsidRPr="00CE0D59" w:rsidRDefault="000810AA" w:rsidP="00D06914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rect id="_x0000_s1047" style="position:absolute;left:0;text-align:left;margin-left:175.6pt;margin-top:15.3pt;width:96pt;height:22.5pt;z-index:20">
            <v:textbox style="mso-next-textbox:#_x0000_s1047">
              <w:txbxContent>
                <w:p w:rsidR="00AA76ED" w:rsidRDefault="00AA76ED" w:rsidP="009D733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点击“维修申请”</w:t>
                  </w:r>
                </w:p>
                <w:p w:rsidR="00AA76ED" w:rsidRDefault="00AA76ED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AA76ED" w:rsidRPr="00CE0D59" w:rsidRDefault="000810AA" w:rsidP="00D06914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rect id="_x0000_s1048" style="position:absolute;left:0;text-align:left;margin-left:123.1pt;margin-top:28.35pt;width:202.5pt;height:41.25pt;z-index:22">
            <v:textbox style="mso-next-textbox:#_x0000_s1048">
              <w:txbxContent>
                <w:p w:rsidR="00AA76ED" w:rsidRDefault="00AA76ED" w:rsidP="009D733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点击“申请验收”，填写维修验收单，</w:t>
                  </w:r>
                  <w:r>
                    <w:t xml:space="preserve"> </w:t>
                  </w:r>
                  <w:r>
                    <w:rPr>
                      <w:rFonts w:cs="宋体" w:hint="eastAsia"/>
                    </w:rPr>
                    <w:t>“保存并提交验收单”，主管院长审核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9" type="#_x0000_t32" style="position:absolute;left:0;text-align:left;margin-left:222.85pt;margin-top:6.6pt;width:0;height:16.5pt;z-index:21" o:connectortype="straight">
            <v:stroke endarrow="block"/>
          </v:shape>
        </w:pict>
      </w:r>
    </w:p>
    <w:p w:rsidR="00AA76ED" w:rsidRPr="002E5F84" w:rsidRDefault="00AA76ED" w:rsidP="00D06914">
      <w:pPr>
        <w:jc w:val="center"/>
        <w:rPr>
          <w:rFonts w:cs="Times New Roman"/>
          <w:sz w:val="28"/>
          <w:szCs w:val="28"/>
        </w:rPr>
      </w:pPr>
    </w:p>
    <w:p w:rsidR="00AA76ED" w:rsidRPr="00CE0D59" w:rsidRDefault="000810AA" w:rsidP="00D06914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shape id="_x0000_s1050" type="#_x0000_t32" style="position:absolute;left:0;text-align:left;margin-left:222.85pt;margin-top:11.4pt;width:0;height:16.5pt;z-index:23" o:connectortype="straight">
            <v:stroke endarrow="block"/>
          </v:shape>
        </w:pict>
      </w:r>
    </w:p>
    <w:p w:rsidR="00AA76ED" w:rsidRPr="00CE0D59" w:rsidRDefault="000810AA" w:rsidP="00D06914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rect id="_x0000_s1051" style="position:absolute;left:0;text-align:left;margin-left:147.1pt;margin-top:1.5pt;width:154.5pt;height:25.5pt;z-index:24">
            <v:textbox style="mso-next-textbox:#_x0000_s1051">
              <w:txbxContent>
                <w:p w:rsidR="00AA76ED" w:rsidRDefault="00AA76ED" w:rsidP="00D06914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“维修验收查询”，“打印”</w:t>
                  </w:r>
                </w:p>
              </w:txbxContent>
            </v:textbox>
          </v:rect>
        </w:pict>
      </w:r>
    </w:p>
    <w:p w:rsidR="00AA76ED" w:rsidRPr="00CE0D59" w:rsidRDefault="000810AA" w:rsidP="00D06914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pict>
          <v:roundrect id="_x0000_s1052" style="position:absolute;left:0;text-align:left;margin-left:165.1pt;margin-top:24.3pt;width:120pt;height:24pt;z-index:25" arcsize="10923f">
            <v:textbox style="mso-next-textbox:#_x0000_s1052">
              <w:txbxContent>
                <w:p w:rsidR="00AA76ED" w:rsidRDefault="00AA76ED" w:rsidP="00B23D6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验收人签字、学院盖章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3" type="#_x0000_t32" style="position:absolute;left:0;text-align:left;margin-left:222.85pt;margin-top:2.55pt;width:0;height:16.5pt;z-index:28" o:connectortype="straight">
            <v:stroke endarrow="block"/>
          </v:shape>
        </w:pict>
      </w:r>
    </w:p>
    <w:p w:rsidR="00AA76ED" w:rsidRPr="00CE0D59" w:rsidRDefault="00AA76ED" w:rsidP="00D06914">
      <w:pPr>
        <w:jc w:val="center"/>
        <w:rPr>
          <w:rFonts w:cs="Times New Roman"/>
          <w:sz w:val="28"/>
          <w:szCs w:val="28"/>
        </w:rPr>
      </w:pPr>
    </w:p>
    <w:p w:rsidR="00AA76ED" w:rsidRPr="00CE0D59" w:rsidRDefault="00AA76ED" w:rsidP="00CE0D59">
      <w:pPr>
        <w:rPr>
          <w:rFonts w:cs="Times New Roman"/>
          <w:sz w:val="28"/>
          <w:szCs w:val="28"/>
        </w:rPr>
      </w:pPr>
    </w:p>
    <w:sectPr w:rsidR="00AA76ED" w:rsidRPr="00CE0D59" w:rsidSect="00381391">
      <w:headerReference w:type="default" r:id="rId8"/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AA" w:rsidRDefault="000810AA" w:rsidP="003A15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10AA" w:rsidRDefault="000810AA" w:rsidP="003A15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AA" w:rsidRDefault="000810AA" w:rsidP="003A15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10AA" w:rsidRDefault="000810AA" w:rsidP="003A15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ED" w:rsidRDefault="00AA76ED" w:rsidP="00C43651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8FA"/>
    <w:multiLevelType w:val="hybridMultilevel"/>
    <w:tmpl w:val="B54A8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C475C"/>
    <w:multiLevelType w:val="hybridMultilevel"/>
    <w:tmpl w:val="D9F899B0"/>
    <w:lvl w:ilvl="0" w:tplc="7CDA564A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A3A"/>
    <w:rsid w:val="0001504A"/>
    <w:rsid w:val="000601D4"/>
    <w:rsid w:val="0008076E"/>
    <w:rsid w:val="000810AA"/>
    <w:rsid w:val="000C61E4"/>
    <w:rsid w:val="00101A3A"/>
    <w:rsid w:val="001401CD"/>
    <w:rsid w:val="00151CA8"/>
    <w:rsid w:val="0018651B"/>
    <w:rsid w:val="00191D78"/>
    <w:rsid w:val="00192DD2"/>
    <w:rsid w:val="001D4239"/>
    <w:rsid w:val="001E3961"/>
    <w:rsid w:val="00223874"/>
    <w:rsid w:val="002509A7"/>
    <w:rsid w:val="00255BB9"/>
    <w:rsid w:val="00257A6D"/>
    <w:rsid w:val="002815E4"/>
    <w:rsid w:val="002B75A4"/>
    <w:rsid w:val="002C199E"/>
    <w:rsid w:val="002C3986"/>
    <w:rsid w:val="002E207A"/>
    <w:rsid w:val="002E3169"/>
    <w:rsid w:val="002E5F84"/>
    <w:rsid w:val="00313892"/>
    <w:rsid w:val="003171F5"/>
    <w:rsid w:val="00353A9D"/>
    <w:rsid w:val="00381391"/>
    <w:rsid w:val="003A1525"/>
    <w:rsid w:val="003B2084"/>
    <w:rsid w:val="003E30F8"/>
    <w:rsid w:val="00401093"/>
    <w:rsid w:val="00401757"/>
    <w:rsid w:val="0041260E"/>
    <w:rsid w:val="00465A23"/>
    <w:rsid w:val="004967B3"/>
    <w:rsid w:val="0050089E"/>
    <w:rsid w:val="0055069C"/>
    <w:rsid w:val="00566B88"/>
    <w:rsid w:val="00584F6E"/>
    <w:rsid w:val="005B1D43"/>
    <w:rsid w:val="005D5D8E"/>
    <w:rsid w:val="005E22CC"/>
    <w:rsid w:val="005F7237"/>
    <w:rsid w:val="00615934"/>
    <w:rsid w:val="00627EB2"/>
    <w:rsid w:val="00632155"/>
    <w:rsid w:val="00666E94"/>
    <w:rsid w:val="00677D79"/>
    <w:rsid w:val="00686BC8"/>
    <w:rsid w:val="006C1E3F"/>
    <w:rsid w:val="006C573A"/>
    <w:rsid w:val="00713476"/>
    <w:rsid w:val="007424B0"/>
    <w:rsid w:val="0074664D"/>
    <w:rsid w:val="007714FF"/>
    <w:rsid w:val="007739DB"/>
    <w:rsid w:val="007739EA"/>
    <w:rsid w:val="007B717C"/>
    <w:rsid w:val="007C3FF4"/>
    <w:rsid w:val="007D1DE8"/>
    <w:rsid w:val="0082688E"/>
    <w:rsid w:val="00871286"/>
    <w:rsid w:val="008A6614"/>
    <w:rsid w:val="008C3594"/>
    <w:rsid w:val="008F58BE"/>
    <w:rsid w:val="00905738"/>
    <w:rsid w:val="00911D7F"/>
    <w:rsid w:val="00913EDA"/>
    <w:rsid w:val="009645BD"/>
    <w:rsid w:val="009669BD"/>
    <w:rsid w:val="009B07C1"/>
    <w:rsid w:val="009B79DD"/>
    <w:rsid w:val="009D733E"/>
    <w:rsid w:val="009F27EA"/>
    <w:rsid w:val="00AA76ED"/>
    <w:rsid w:val="00B23C4D"/>
    <w:rsid w:val="00B23D6E"/>
    <w:rsid w:val="00B7486D"/>
    <w:rsid w:val="00B80DC6"/>
    <w:rsid w:val="00B91D64"/>
    <w:rsid w:val="00BD7CE7"/>
    <w:rsid w:val="00BF69E4"/>
    <w:rsid w:val="00C31E8F"/>
    <w:rsid w:val="00C34A68"/>
    <w:rsid w:val="00C43651"/>
    <w:rsid w:val="00C4735D"/>
    <w:rsid w:val="00C82301"/>
    <w:rsid w:val="00CA2159"/>
    <w:rsid w:val="00CC1E95"/>
    <w:rsid w:val="00CC2CFA"/>
    <w:rsid w:val="00CE0D59"/>
    <w:rsid w:val="00D06914"/>
    <w:rsid w:val="00D70D43"/>
    <w:rsid w:val="00DA32B9"/>
    <w:rsid w:val="00DD516E"/>
    <w:rsid w:val="00E104CD"/>
    <w:rsid w:val="00E1612A"/>
    <w:rsid w:val="00E37C05"/>
    <w:rsid w:val="00E4720A"/>
    <w:rsid w:val="00E82229"/>
    <w:rsid w:val="00EC15FE"/>
    <w:rsid w:val="00EE40FC"/>
    <w:rsid w:val="00F26C53"/>
    <w:rsid w:val="00F64A75"/>
    <w:rsid w:val="00F812B2"/>
    <w:rsid w:val="00FA698C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9"/>
        <o:r id="V:Rule4" type="connector" idref="#_x0000_s1039"/>
        <o:r id="V:Rule5" type="connector" idref="#_x0000_s1037"/>
        <o:r id="V:Rule6" type="connector" idref="#_x0000_s1033"/>
        <o:r id="V:Rule7" type="connector" idref="#_x0000_s1035"/>
        <o:r id="V:Rule8" type="connector" idref="#_x0000_s1046"/>
        <o:r id="V:Rule9" type="connector" idref="#_x0000_s1049"/>
        <o:r id="V:Rule10" type="connector" idref="#_x0000_s1053"/>
        <o:r id="V:Rule11" type="connector" idref="#_x0000_s1050"/>
        <o:r id="V:Rule12" type="connector" idref="#_x0000_s1041"/>
        <o:r id="V:Rule13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7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A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A15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A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A15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C1E3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6C1E3F"/>
    <w:rPr>
      <w:sz w:val="18"/>
      <w:szCs w:val="18"/>
    </w:rPr>
  </w:style>
  <w:style w:type="paragraph" w:styleId="a6">
    <w:name w:val="List Paragraph"/>
    <w:basedOn w:val="a"/>
    <w:uiPriority w:val="99"/>
    <w:qFormat/>
    <w:rsid w:val="00CE0D59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rsid w:val="009B79DD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9B79DD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</Words>
  <Characters>83</Characters>
  <Application>Microsoft Office Word</Application>
  <DocSecurity>0</DocSecurity>
  <Lines>1</Lines>
  <Paragraphs>1</Paragraphs>
  <ScaleCrop>false</ScaleCrop>
  <Company>Lenovo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岳去畏</cp:lastModifiedBy>
  <cp:revision>23</cp:revision>
  <cp:lastPrinted>2016-02-26T01:02:00Z</cp:lastPrinted>
  <dcterms:created xsi:type="dcterms:W3CDTF">2016-03-01T07:10:00Z</dcterms:created>
  <dcterms:modified xsi:type="dcterms:W3CDTF">2017-03-30T06:03:00Z</dcterms:modified>
</cp:coreProperties>
</file>