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DE" w:rsidRDefault="00156493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华文楷体" w:eastAsia="华文楷体" w:hAnsi="华文楷体" w:cs="Arial"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Arial" w:hint="eastAsia"/>
          <w:b/>
          <w:bCs/>
          <w:color w:val="000000"/>
          <w:kern w:val="0"/>
          <w:sz w:val="32"/>
          <w:szCs w:val="32"/>
        </w:rPr>
        <w:t>上海应用技术大学假期实验室使用</w:t>
      </w:r>
      <w:r w:rsidR="000024AC">
        <w:rPr>
          <w:rFonts w:ascii="华文楷体" w:eastAsia="华文楷体" w:hAnsi="华文楷体" w:cs="Arial" w:hint="eastAsia"/>
          <w:b/>
          <w:bCs/>
          <w:color w:val="000000"/>
          <w:kern w:val="0"/>
          <w:sz w:val="32"/>
          <w:szCs w:val="32"/>
        </w:rPr>
        <w:t>信息</w:t>
      </w:r>
      <w:r>
        <w:rPr>
          <w:rFonts w:ascii="华文楷体" w:eastAsia="华文楷体" w:hAnsi="华文楷体" w:cs="Arial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002"/>
        <w:gridCol w:w="1203"/>
        <w:gridCol w:w="2457"/>
        <w:gridCol w:w="1529"/>
        <w:gridCol w:w="2848"/>
      </w:tblGrid>
      <w:tr w:rsidR="00D049DE">
        <w:trPr>
          <w:trHeight w:val="440"/>
        </w:trPr>
        <w:tc>
          <w:tcPr>
            <w:tcW w:w="2205" w:type="dxa"/>
            <w:gridSpan w:val="2"/>
            <w:vAlign w:val="center"/>
          </w:tcPr>
          <w:p w:rsidR="00D049DE" w:rsidRDefault="000024AC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实验室联系</w:t>
            </w:r>
            <w:r w:rsidR="00156493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2457" w:type="dxa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8" w:type="dxa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9DE">
        <w:tc>
          <w:tcPr>
            <w:tcW w:w="2205" w:type="dxa"/>
            <w:gridSpan w:val="2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2457" w:type="dxa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848" w:type="dxa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9DE">
        <w:tc>
          <w:tcPr>
            <w:tcW w:w="2205" w:type="dxa"/>
            <w:gridSpan w:val="2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2457" w:type="dxa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8" w:type="dxa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9DE">
        <w:tc>
          <w:tcPr>
            <w:tcW w:w="2205" w:type="dxa"/>
            <w:gridSpan w:val="2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预计使用时间</w:t>
            </w:r>
          </w:p>
        </w:tc>
        <w:tc>
          <w:tcPr>
            <w:tcW w:w="6834" w:type="dxa"/>
            <w:gridSpan w:val="3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楷体" w:hAnsi="宋体" w:cs="Arial" w:hint="eastAsia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楷体" w:hAnsi="宋体" w:cs="Arial" w:hint="eastAsia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宋体" w:eastAsia="楷体" w:hAnsi="宋体" w:cs="Arial" w:hint="eastAsia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楷体" w:hAnsi="宋体" w:cs="Arial" w:hint="eastAsia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049DE">
        <w:tc>
          <w:tcPr>
            <w:tcW w:w="1002" w:type="dxa"/>
            <w:vMerge w:val="restart"/>
            <w:textDirection w:val="tbRlV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ind w:left="113" w:right="113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其他实验人员</w:t>
            </w:r>
          </w:p>
        </w:tc>
        <w:tc>
          <w:tcPr>
            <w:tcW w:w="3660" w:type="dxa"/>
            <w:gridSpan w:val="2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77" w:type="dxa"/>
            <w:gridSpan w:val="2"/>
            <w:vAlign w:val="center"/>
          </w:tcPr>
          <w:p w:rsidR="00D049DE" w:rsidRDefault="00156493">
            <w:pPr>
              <w:widowControl/>
              <w:spacing w:beforeLines="50" w:before="156" w:line="315" w:lineRule="atLeas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D049DE">
        <w:tc>
          <w:tcPr>
            <w:tcW w:w="1002" w:type="dxa"/>
            <w:vMerge/>
          </w:tcPr>
          <w:p w:rsidR="00D049DE" w:rsidRDefault="00D049DE">
            <w:pPr>
              <w:widowControl/>
              <w:spacing w:beforeLines="50" w:before="156"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9DE">
        <w:tc>
          <w:tcPr>
            <w:tcW w:w="1002" w:type="dxa"/>
            <w:vMerge/>
          </w:tcPr>
          <w:p w:rsidR="00D049DE" w:rsidRDefault="00D049DE">
            <w:pPr>
              <w:widowControl/>
              <w:spacing w:beforeLines="50" w:before="156"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9DE">
        <w:tc>
          <w:tcPr>
            <w:tcW w:w="1002" w:type="dxa"/>
            <w:vMerge/>
          </w:tcPr>
          <w:p w:rsidR="00D049DE" w:rsidRDefault="00D049DE">
            <w:pPr>
              <w:widowControl/>
              <w:spacing w:beforeLines="50" w:before="156"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vAlign w:val="center"/>
          </w:tcPr>
          <w:p w:rsidR="00D049DE" w:rsidRDefault="00D049DE">
            <w:pPr>
              <w:widowControl/>
              <w:spacing w:beforeLines="50" w:before="156" w:line="315" w:lineRule="atLeas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9DE">
        <w:tc>
          <w:tcPr>
            <w:tcW w:w="9039" w:type="dxa"/>
            <w:gridSpan w:val="5"/>
          </w:tcPr>
          <w:p w:rsidR="00D049DE" w:rsidRDefault="005F2BFC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假期</w:t>
            </w:r>
            <w:r w:rsidR="00156493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实验内容</w:t>
            </w:r>
            <w:bookmarkStart w:id="0" w:name="_GoBack"/>
            <w:bookmarkEnd w:id="0"/>
            <w:r w:rsidR="00156493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D049DE" w:rsidRDefault="00D049DE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  <w:p w:rsidR="00D049DE" w:rsidRDefault="00D049DE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9DE">
        <w:tc>
          <w:tcPr>
            <w:tcW w:w="9039" w:type="dxa"/>
            <w:gridSpan w:val="5"/>
          </w:tcPr>
          <w:p w:rsidR="00D049DE" w:rsidRDefault="00156493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存在安全隐患与防范措施：</w:t>
            </w:r>
          </w:p>
          <w:p w:rsidR="00D049DE" w:rsidRDefault="00D049DE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  <w:p w:rsidR="00D049DE" w:rsidRDefault="00D049DE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  <w:p w:rsidR="00D049DE" w:rsidRDefault="00D049DE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9DE">
        <w:tc>
          <w:tcPr>
            <w:tcW w:w="9039" w:type="dxa"/>
            <w:gridSpan w:val="5"/>
          </w:tcPr>
          <w:p w:rsidR="00D049DE" w:rsidRDefault="00156493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安全承诺：</w:t>
            </w:r>
          </w:p>
          <w:p w:rsidR="00D049DE" w:rsidRDefault="0015649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、严格遵守实验室的各项管理规章制度，实验操作规程，认真做好仪器使用登记，维护好仪器设备及室内的其他公共财物。</w:t>
            </w:r>
          </w:p>
          <w:p w:rsidR="00D049DE" w:rsidRDefault="0015649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、做好实验过程中水、火、电、气、仪器、设备、工具的监管，实验室无人时保证关水、断电、断气。</w:t>
            </w:r>
          </w:p>
          <w:p w:rsidR="00D049DE" w:rsidRDefault="0015649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、严格控制假期实验室人员进出，做好危险化学品，尤其是易燃易爆危险实验药品管理及实验废液、废弃物管理，严格按照有关规定存放保管、使用以及妥善处理。</w:t>
            </w:r>
          </w:p>
          <w:p w:rsidR="00D049DE" w:rsidRDefault="0015649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、每天结束实验，离开实验室前做好卫生工作，关好水、电、气，锁好门窗。</w:t>
            </w:r>
          </w:p>
          <w:p w:rsidR="00D049DE" w:rsidRDefault="0015649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、实验室内不使用违章电器，注意安全防火，避免火灾等事故发生。</w:t>
            </w:r>
          </w:p>
          <w:p w:rsidR="00D049DE" w:rsidRDefault="0015649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、不在实验室内烹煮食物、聚餐、留宿。</w:t>
            </w:r>
          </w:p>
          <w:p w:rsidR="00D049DE" w:rsidRDefault="00156493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、实验过程中注意自身安全保护，注意安全防盗。</w:t>
            </w:r>
          </w:p>
          <w:p w:rsidR="00D049DE" w:rsidRDefault="00156493">
            <w:pPr>
              <w:widowControl/>
              <w:spacing w:line="276" w:lineRule="auto"/>
              <w:jc w:val="left"/>
              <w:rPr>
                <w:rFonts w:ascii="楷体" w:eastAsia="楷体" w:hAnsi="楷体" w:cs="Arial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楷体" w:eastAsia="楷体" w:hAnsi="楷体" w:cs="Arial" w:hint="eastAsia"/>
                <w:b/>
                <w:color w:val="000000"/>
                <w:kern w:val="0"/>
                <w:szCs w:val="21"/>
              </w:rPr>
              <w:t>参与实验人员（签字）：</w:t>
            </w:r>
          </w:p>
          <w:p w:rsidR="00D049DE" w:rsidRDefault="00D049DE">
            <w:pPr>
              <w:widowControl/>
              <w:spacing w:line="315" w:lineRule="atLeast"/>
              <w:jc w:val="left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  <w:p w:rsidR="00D049DE" w:rsidRDefault="00156493">
            <w:pPr>
              <w:widowControl/>
              <w:spacing w:line="315" w:lineRule="atLeast"/>
              <w:ind w:right="420" w:firstLineChars="2750" w:firstLine="6600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049DE">
        <w:tc>
          <w:tcPr>
            <w:tcW w:w="9039" w:type="dxa"/>
            <w:gridSpan w:val="5"/>
          </w:tcPr>
          <w:p w:rsidR="00D049DE" w:rsidRDefault="00156493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实验室安全责任人意见：</w:t>
            </w:r>
          </w:p>
          <w:p w:rsidR="00D049DE" w:rsidRDefault="00D049DE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Cs w:val="21"/>
              </w:rPr>
            </w:pPr>
          </w:p>
          <w:p w:rsidR="00D049DE" w:rsidRDefault="00156493">
            <w:pPr>
              <w:widowControl/>
              <w:spacing w:line="315" w:lineRule="atLeast"/>
              <w:ind w:firstLineChars="2450" w:firstLine="5880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D049DE" w:rsidRDefault="00156493">
            <w:pPr>
              <w:widowControl/>
              <w:spacing w:line="315" w:lineRule="atLeast"/>
              <w:ind w:firstLineChars="2800" w:firstLine="6720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049DE">
        <w:tc>
          <w:tcPr>
            <w:tcW w:w="9039" w:type="dxa"/>
            <w:gridSpan w:val="5"/>
          </w:tcPr>
          <w:p w:rsidR="00D049DE" w:rsidRDefault="00156493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实验中心主任意见：</w:t>
            </w:r>
          </w:p>
          <w:p w:rsidR="00D049DE" w:rsidRDefault="00D049DE">
            <w:pPr>
              <w:widowControl/>
              <w:spacing w:line="315" w:lineRule="atLeast"/>
              <w:jc w:val="left"/>
              <w:rPr>
                <w:rFonts w:ascii="楷体" w:eastAsia="楷体" w:hAnsi="楷体" w:cs="Times New Roman"/>
                <w:color w:val="000000"/>
                <w:kern w:val="0"/>
                <w:szCs w:val="21"/>
              </w:rPr>
            </w:pPr>
          </w:p>
          <w:p w:rsidR="00D049DE" w:rsidRDefault="00156493">
            <w:pPr>
              <w:widowControl/>
              <w:spacing w:line="315" w:lineRule="atLeast"/>
              <w:ind w:firstLineChars="2400" w:firstLine="5760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D049DE" w:rsidRDefault="00156493">
            <w:pPr>
              <w:widowControl/>
              <w:spacing w:line="315" w:lineRule="atLeast"/>
              <w:ind w:firstLineChars="2800" w:firstLine="6720"/>
              <w:jc w:val="left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049DE" w:rsidRDefault="00156493">
      <w:pPr>
        <w:widowControl/>
        <w:shd w:val="clear" w:color="auto" w:fill="FFFFFF"/>
        <w:spacing w:line="315" w:lineRule="atLeast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>
        <w:rPr>
          <w:rFonts w:ascii="黑体" w:eastAsia="黑体" w:hAnsi="黑体" w:cs="Arial" w:hint="eastAsia"/>
          <w:color w:val="000000"/>
          <w:kern w:val="0"/>
          <w:sz w:val="18"/>
          <w:szCs w:val="18"/>
        </w:rPr>
        <w:t>注：本表一式两份，一份部门留存，一份交资产与实验室管理处备案。</w:t>
      </w:r>
    </w:p>
    <w:sectPr w:rsidR="00D049D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93" w:rsidRDefault="00156493"/>
  </w:endnote>
  <w:endnote w:type="continuationSeparator" w:id="0">
    <w:p w:rsidR="00156493" w:rsidRDefault="00156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93" w:rsidRDefault="00156493"/>
  </w:footnote>
  <w:footnote w:type="continuationSeparator" w:id="0">
    <w:p w:rsidR="00156493" w:rsidRDefault="001564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87"/>
    <w:rsid w:val="000024AC"/>
    <w:rsid w:val="00096B91"/>
    <w:rsid w:val="001379D2"/>
    <w:rsid w:val="00156493"/>
    <w:rsid w:val="0018087C"/>
    <w:rsid w:val="00195A81"/>
    <w:rsid w:val="001D7FB0"/>
    <w:rsid w:val="002147AD"/>
    <w:rsid w:val="002246AD"/>
    <w:rsid w:val="00242156"/>
    <w:rsid w:val="002F24C9"/>
    <w:rsid w:val="00304D5E"/>
    <w:rsid w:val="0037147C"/>
    <w:rsid w:val="003847FC"/>
    <w:rsid w:val="00395271"/>
    <w:rsid w:val="003A56E9"/>
    <w:rsid w:val="004B4D97"/>
    <w:rsid w:val="005127E3"/>
    <w:rsid w:val="005519AE"/>
    <w:rsid w:val="005F2BFC"/>
    <w:rsid w:val="00692C90"/>
    <w:rsid w:val="006C2070"/>
    <w:rsid w:val="006D22B3"/>
    <w:rsid w:val="006E6587"/>
    <w:rsid w:val="0072369A"/>
    <w:rsid w:val="00742023"/>
    <w:rsid w:val="007A26C3"/>
    <w:rsid w:val="008228A8"/>
    <w:rsid w:val="008861A5"/>
    <w:rsid w:val="008C3438"/>
    <w:rsid w:val="008C7380"/>
    <w:rsid w:val="00924C75"/>
    <w:rsid w:val="00926E5C"/>
    <w:rsid w:val="00963743"/>
    <w:rsid w:val="00A91D43"/>
    <w:rsid w:val="00BD3F7C"/>
    <w:rsid w:val="00C35509"/>
    <w:rsid w:val="00D049DE"/>
    <w:rsid w:val="00D521D4"/>
    <w:rsid w:val="00EF2978"/>
    <w:rsid w:val="00F83085"/>
    <w:rsid w:val="675B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46586"/>
  <w15:docId w15:val="{39D5B4C6-1BD0-4DAE-A09A-F9CA73A2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Wang Jungang</cp:lastModifiedBy>
  <cp:revision>3</cp:revision>
  <cp:lastPrinted>2015-01-21T02:29:00Z</cp:lastPrinted>
  <dcterms:created xsi:type="dcterms:W3CDTF">2024-06-25T08:28:00Z</dcterms:created>
  <dcterms:modified xsi:type="dcterms:W3CDTF">2024-06-25T08:28:00Z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EF8AD80826C241BF8CA4E0F82403ED47_13</vt:lpwstr>
  </property>
</Properties>
</file>